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Rule="auto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                                                                                                                           ……….……………, dnia ……………</w:t>
      </w:r>
    </w:p>
    <w:p w:rsidR="00000000" w:rsidDel="00000000" w:rsidP="00000000" w:rsidRDefault="00000000" w:rsidRPr="00000000" w14:paraId="00000002">
      <w:pPr>
        <w:spacing w:after="60" w:lineRule="auto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3">
      <w:pPr>
        <w:spacing w:after="60" w:lineRule="auto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i w:val="1"/>
          <w:iCs w:val="1"/>
          <w:sz w:val="16"/>
          <w:szCs w:val="16"/>
          <w:rtl w:val="0"/>
        </w:rPr>
        <w:t xml:space="preserve">(imię i nazwisko)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Rule="auto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……………………..…………………………</w:t>
      </w:r>
    </w:p>
    <w:p w:rsidR="00000000" w:rsidDel="00000000" w:rsidP="00000000" w:rsidRDefault="00000000" w:rsidRPr="00000000" w14:paraId="00000005">
      <w:pPr>
        <w:spacing w:after="480" w:lineRule="auto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i w:val="1"/>
          <w:iCs w:val="1"/>
          <w:sz w:val="16"/>
          <w:szCs w:val="16"/>
          <w:rtl w:val="0"/>
        </w:rPr>
        <w:t xml:space="preserve">(stanowisko, nazwa placówki)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jc w:val="right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Rule="auto"/>
        <w:jc w:val="right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Dyrektor/ka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80" w:lineRule="auto"/>
        <w:jc w:val="right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i w:val="1"/>
          <w:iCs w:val="1"/>
          <w:sz w:val="20"/>
          <w:szCs w:val="20"/>
          <w:rtl w:val="0"/>
        </w:rPr>
        <w:t xml:space="preserve">…………………………………………………………… (nazwa placówki)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80" w:before="24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br w:type="textWrapping"/>
        <w:t xml:space="preserve">Wniosek o wyrażenie zgody na </w:t>
        <w:br w:type="textWrapping"/>
        <w:t xml:space="preserve">organizację spotkania autorskiego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br w:type="textWrapping"/>
      </w: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Szanowna Pani Dyrektor / Szanowny Panie Dyrektorze,</w:t>
      </w:r>
    </w:p>
    <w:p w:rsidR="00000000" w:rsidDel="00000000" w:rsidP="00000000" w:rsidRDefault="00000000" w:rsidRPr="00000000" w14:paraId="0000000B">
      <w:pPr>
        <w:spacing w:after="24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Zwracam się z uprzejmą prośbą o wyrażenie zgody na zorganizowanie spotkania autorskiego z Moniką Świetlińską, autorką książki dla dzieci </w:t>
      </w:r>
      <w:r w:rsidDel="00000000" w:rsidR="00000000" w:rsidRPr="00000000">
        <w:rPr>
          <w:rFonts w:ascii="Montserrat Light" w:cs="Montserrat Light" w:eastAsia="Montserrat Light" w:hAnsi="Montserrat Light"/>
          <w:i w:val="1"/>
          <w:iCs w:val="1"/>
          <w:sz w:val="20"/>
          <w:szCs w:val="20"/>
          <w:rtl w:val="0"/>
        </w:rPr>
        <w:t xml:space="preserve">„Mikołaj i tajemnica Wifika”</w:t>
      </w: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. Spotkanie skierowane jest do uczniów klas 0–III i dotyczy tematyki bezpieczeństwa dzieci w internecie, ze szczególnym uwzględnieniem budowania rozmowy między dzieckiem a rodzicem lub opiekunem.</w:t>
      </w:r>
    </w:p>
    <w:p w:rsidR="00000000" w:rsidDel="00000000" w:rsidP="00000000" w:rsidRDefault="00000000" w:rsidRPr="00000000" w14:paraId="0000000C">
      <w:pPr>
        <w:spacing w:after="24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Książka to historia chłopca i jego pluszowego przyjaciela, kapibary Wifika. Przez sześć rozdziałów bohaterowie mierzą się z sytuacjami, które dzieci napotykają w cyfrowym świecie: od kontaktu z nieznajomymi przez gry, po zaskakujące treści w sieci. Narracja prowadzona jest bez straszenia i moralizowania, tak, by dziecko mogło identyfikować się z bohaterem, a rodzic lub opiekun zyskał naturalny punkt wyjścia do rozmowy.</w:t>
      </w:r>
    </w:p>
    <w:p w:rsidR="00000000" w:rsidDel="00000000" w:rsidP="00000000" w:rsidRDefault="00000000" w:rsidRPr="00000000" w14:paraId="0000000D">
      <w:pPr>
        <w:spacing w:after="24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Spotkanie w formacie warsztatowym oparte jest na mechanice drużynowej i nie wymaga zaangażowania dodatkowych osób ze strony placówki, prowadzi je wyłącznie autorka. Dzieci na wejściu losują przynależność do jednej z czterech drużyn: Drużyny Wifika, Drużyny Mikołaja, Drużyny Cyberpolicjantki oraz Drużyny Rodziców. Za aktywność podczas zadań warsztatowych autorka ogłasza zwycięską drużynę.</w:t>
      </w:r>
    </w:p>
    <w:p w:rsidR="00000000" w:rsidDel="00000000" w:rsidP="00000000" w:rsidRDefault="00000000" w:rsidRPr="00000000" w14:paraId="0000000E">
      <w:pPr>
        <w:spacing w:after="24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Każde dziecko, niezależnie od miejsca swojej drużyny, otrzymuje Odznakę Wifika i dyplom z 5 zasadami Wifika.</w:t>
      </w:r>
    </w:p>
    <w:p w:rsidR="00000000" w:rsidDel="00000000" w:rsidP="00000000" w:rsidRDefault="00000000" w:rsidRPr="00000000" w14:paraId="0000000F">
      <w:pPr>
        <w:spacing w:after="160" w:lineRule="auto"/>
        <w:ind w:firstLine="72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Spotkania odbywają się w dwóch formatach. Poniżej zestawienie obu opcji:</w:t>
      </w:r>
    </w:p>
    <w:tbl>
      <w:tblPr>
        <w:tblStyle w:val="Table1"/>
        <w:tblW w:w="8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3100"/>
        <w:gridCol w:w="3100"/>
        <w:tblGridChange w:id="0">
          <w:tblGrid>
            <w:gridCol w:w="2400"/>
            <w:gridCol w:w="3100"/>
            <w:gridCol w:w="3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Format warsztatowy (powyżej 8 osób)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Format małogrupowy (do 8 osób)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Dla kogo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Klasy, grupy przedszkolne, większe wystąpienia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Świetlice, biblioteki, małe grupy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Mechanika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fa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4 drużyny (Wifika, Mikołaja, Cyberpolicjantki, Rodziców) rywalizują przez całe spotkanie.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fa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Gra planszowa z Wifikiem jako pionkiem - na planszy pytania o bezpieczeństwo w sieci.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Co otrzymują dzieci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Naklejka „Odznaka Wifika” + dyplom z 5 zasadami Wifika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Naklejka „Odznaka Wifika” + dyplom z 5 zasadami Wifika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Potrzebni pomocnicy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fa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Brak</w:t>
            </w: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 spotkanie prowadzi wyłącznie autorka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fa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Brak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Czas trwania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ok. 60 minut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ok. 60 minut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4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Koszt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fa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200 </w:t>
            </w: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zł + opcja sprzedaży książki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fa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200 </w:t>
            </w:r>
            <w:r w:rsidDel="00000000" w:rsidR="00000000" w:rsidRPr="00000000">
              <w:rPr>
                <w:rFonts w:ascii="Montserrat Light" w:cs="Montserrat Light" w:eastAsia="Montserrat Light" w:hAnsi="Montserrat Light"/>
                <w:i w:val="0"/>
                <w:iCs w:val="0"/>
                <w:sz w:val="20"/>
                <w:szCs w:val="20"/>
                <w:rtl w:val="0"/>
              </w:rPr>
              <w:t xml:space="preserve">zł </w:t>
            </w: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+ opcja sprzedaży książki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32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Wybrany format: …………………………………………………………………</w:t>
      </w:r>
    </w:p>
    <w:p w:rsidR="00000000" w:rsidDel="00000000" w:rsidP="00000000" w:rsidRDefault="00000000" w:rsidRPr="00000000" w14:paraId="00000026">
      <w:pPr>
        <w:spacing w:after="24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Proponowane spotkanie wpisuje się w działania profilaktyczne i wychowawcze placówki, wspiera realizację celów edukacji wczesnoszkolnej w zakresie bezpiecznego korzystania z technologii oraz budowania relacji opartych na zaufaniu. Stanowi praktyczne i angażujące uzupełnienie codziennej pracy z uczniami.</w:t>
      </w:r>
    </w:p>
    <w:p w:rsidR="00000000" w:rsidDel="00000000" w:rsidP="00000000" w:rsidRDefault="00000000" w:rsidRPr="00000000" w14:paraId="00000027">
      <w:pPr>
        <w:spacing w:after="480" w:lineRule="auto"/>
        <w:ind w:firstLine="720"/>
        <w:rPr>
          <w:rFonts w:ascii="Montserrat Light" w:cs="Montserrat Light" w:eastAsia="Montserrat Light" w:hAnsi="Montserrat Light"/>
          <w:sz w:val="20"/>
          <w:szCs w:val="20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Uprzejmie proszę o pozytywne rozpatrzenie niniejszego wniosku. Pozostaję do dyspozycji w razie pytań lub potrzeby omówienia szczegółów organizacyjnych.</w:t>
      </w:r>
    </w:p>
    <w:p w:rsidR="00000000" w:rsidDel="00000000" w:rsidP="00000000" w:rsidRDefault="00000000" w:rsidRPr="00000000" w14:paraId="00000028">
      <w:pPr>
        <w:spacing w:after="48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Z poważaniem,</w:t>
        <w:br w:type="textWrapping"/>
        <w:br w:type="textWrapping"/>
      </w: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……………………………………………………………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br w:type="textWrapping"/>
      </w:r>
      <w:r w:rsidDel="00000000" w:rsidR="00000000" w:rsidRPr="00000000">
        <w:rPr>
          <w:rFonts w:ascii="Montserrat Light" w:cs="Montserrat Light" w:eastAsia="Montserrat Light" w:hAnsi="Montserrat Light"/>
          <w:i w:val="1"/>
          <w:iCs w:val="1"/>
          <w:sz w:val="20"/>
          <w:szCs w:val="20"/>
          <w:rtl w:val="0"/>
        </w:rPr>
        <w:t xml:space="preserve">(imię i nazwisko, stanowisko)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cccccc" w:space="0" w:sz="4" w:val="single"/>
        </w:pBdr>
        <w:spacing w:after="240" w:before="48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Kontakt z autorką: wifik.pl | kontakt@monikaswietlinska.pl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i w:val="1"/>
          <w:iCs w:val="1"/>
          <w:sz w:val="20"/>
          <w:szCs w:val="20"/>
          <w:rtl w:val="0"/>
        </w:rPr>
        <w:t xml:space="preserve">Informacje o spotkaniach autorskich i rezerwacja terminów: wifik.pl/dla-pedagogow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lDs+LtnWZuOvSD9HWZFoo/rhw==">CgMxLjA4AHIhMS1QNnoyVTRXSlpQUzhSRzVPanR3NkNkVDR0X3FUMHRt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2026-03-17T22:25:56.031Z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